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FA5" w:rsidRDefault="00CD4FA5" w:rsidP="00CD4FA5">
      <w:pPr>
        <w:pStyle w:val="NormalWeb"/>
        <w:shd w:val="clear" w:color="auto" w:fill="FFFFFF"/>
        <w:spacing w:before="120" w:beforeAutospacing="0" w:after="225" w:afterAutospacing="0"/>
        <w:rPr>
          <w:rFonts w:ascii="Helvetica" w:hAnsi="Helvetica" w:cs="Helvetica"/>
          <w:color w:val="555555"/>
        </w:rPr>
      </w:pPr>
      <w:r>
        <w:rPr>
          <w:rStyle w:val="Strong"/>
          <w:rFonts w:ascii="Helvetica" w:hAnsi="Helvetica" w:cs="Helvetica"/>
          <w:color w:val="555555"/>
        </w:rPr>
        <w:t>New Urgent Care Ce</w:t>
      </w:r>
      <w:bookmarkStart w:id="0" w:name="_GoBack"/>
      <w:bookmarkEnd w:id="0"/>
      <w:r>
        <w:rPr>
          <w:rStyle w:val="Strong"/>
          <w:rFonts w:ascii="Helvetica" w:hAnsi="Helvetica" w:cs="Helvetica"/>
          <w:color w:val="555555"/>
        </w:rPr>
        <w:t>ntre Launches in Aldershot this winter</w:t>
      </w:r>
    </w:p>
    <w:p w:rsidR="00CD4FA5" w:rsidRDefault="00CD4FA5" w:rsidP="00CD4FA5">
      <w:pPr>
        <w:pStyle w:val="NormalWeb"/>
        <w:shd w:val="clear" w:color="auto" w:fill="FFFFFF"/>
        <w:spacing w:before="120" w:beforeAutospacing="0" w:after="225" w:afterAutospacing="0"/>
        <w:rPr>
          <w:rFonts w:ascii="Helvetica" w:hAnsi="Helvetica" w:cs="Helvetica"/>
          <w:color w:val="555555"/>
        </w:rPr>
      </w:pPr>
      <w:r>
        <w:rPr>
          <w:rFonts w:ascii="Helvetica" w:hAnsi="Helvetica" w:cs="Helvetica"/>
          <w:color w:val="555555"/>
        </w:rPr>
        <w:t>Residents across North East Hampshire and Farnham and Surrey Heath will be able to access more primary care appointments this winter.</w:t>
      </w:r>
    </w:p>
    <w:p w:rsidR="00CD4FA5" w:rsidRDefault="00CD4FA5" w:rsidP="00CD4FA5">
      <w:pPr>
        <w:pStyle w:val="NormalWeb"/>
        <w:shd w:val="clear" w:color="auto" w:fill="FFFFFF"/>
        <w:spacing w:before="120" w:beforeAutospacing="0" w:after="225" w:afterAutospacing="0"/>
        <w:rPr>
          <w:rFonts w:ascii="Helvetica" w:hAnsi="Helvetica" w:cs="Helvetica"/>
          <w:color w:val="555555"/>
        </w:rPr>
      </w:pPr>
      <w:r>
        <w:rPr>
          <w:rFonts w:ascii="Helvetica" w:hAnsi="Helvetica" w:cs="Helvetica"/>
          <w:color w:val="555555"/>
        </w:rPr>
        <w:t>Frimley Health and Care are launching a pilot service ready for winter located at the Aldershot Urgent Care Centre, to increase access to same day urgent care for minor illness.</w:t>
      </w:r>
    </w:p>
    <w:p w:rsidR="00CD4FA5" w:rsidRDefault="00CD4FA5" w:rsidP="00CD4FA5">
      <w:pPr>
        <w:pStyle w:val="NormalWeb"/>
        <w:shd w:val="clear" w:color="auto" w:fill="FFFFFF"/>
        <w:spacing w:before="120" w:beforeAutospacing="0" w:after="225" w:afterAutospacing="0"/>
        <w:rPr>
          <w:rFonts w:ascii="Helvetica" w:hAnsi="Helvetica" w:cs="Helvetica"/>
          <w:color w:val="555555"/>
        </w:rPr>
      </w:pPr>
      <w:r>
        <w:rPr>
          <w:rFonts w:ascii="Helvetica" w:hAnsi="Helvetica" w:cs="Helvetica"/>
          <w:color w:val="555555"/>
        </w:rPr>
        <w:t>The service is open Monday to Saturday from 8am – 8pm. If you contact 111 or your local GP practice, you may be offered an appointment here. You may also be redirected to this service if you attend A&amp;E.</w:t>
      </w:r>
    </w:p>
    <w:p w:rsidR="00CD4FA5" w:rsidRDefault="00CD4FA5" w:rsidP="00CD4FA5">
      <w:pPr>
        <w:pStyle w:val="NormalWeb"/>
        <w:shd w:val="clear" w:color="auto" w:fill="FFFFFF"/>
        <w:spacing w:before="120" w:beforeAutospacing="0" w:after="225" w:afterAutospacing="0"/>
        <w:rPr>
          <w:rFonts w:ascii="Helvetica" w:hAnsi="Helvetica" w:cs="Helvetica"/>
          <w:color w:val="555555"/>
        </w:rPr>
      </w:pPr>
      <w:r>
        <w:rPr>
          <w:rFonts w:ascii="Helvetica" w:hAnsi="Helvetica" w:cs="Helvetica"/>
          <w:color w:val="555555"/>
        </w:rPr>
        <w:t>There is a walk-in clinic for under-12s, available Monday – Saturdays from 2-6pm. *However, booking is strongly recommended for children under 12 to avoid long waiting times and to ensure availability of appointment as those with urgent clinical needs will be prioritised.</w:t>
      </w:r>
    </w:p>
    <w:p w:rsidR="00CD4FA5" w:rsidRDefault="00CD4FA5" w:rsidP="00CD4FA5">
      <w:pPr>
        <w:pStyle w:val="NormalWeb"/>
        <w:shd w:val="clear" w:color="auto" w:fill="FFFFFF"/>
        <w:spacing w:before="120" w:beforeAutospacing="0" w:after="225" w:afterAutospacing="0"/>
        <w:rPr>
          <w:rFonts w:ascii="Helvetica" w:hAnsi="Helvetica" w:cs="Helvetica"/>
          <w:color w:val="555555"/>
        </w:rPr>
      </w:pPr>
      <w:r>
        <w:rPr>
          <w:rFonts w:ascii="Helvetica" w:hAnsi="Helvetica" w:cs="Helvetica"/>
          <w:color w:val="555555"/>
        </w:rPr>
        <w:t>For more information about the service, and for wait times for the under 12 walk in service, visit: </w:t>
      </w:r>
      <w:hyperlink r:id="rId4" w:tgtFrame="_blank" w:history="1">
        <w:r>
          <w:rPr>
            <w:rStyle w:val="Hyperlink"/>
            <w:rFonts w:ascii="Helvetica" w:hAnsi="Helvetica" w:cs="Helvetica"/>
            <w:color w:val="0096AA"/>
          </w:rPr>
          <w:t>www.aldershotu</w:t>
        </w:r>
        <w:r>
          <w:rPr>
            <w:rStyle w:val="Hyperlink"/>
            <w:rFonts w:ascii="Helvetica" w:hAnsi="Helvetica" w:cs="Helvetica"/>
            <w:color w:val="0096AA"/>
          </w:rPr>
          <w:t>r</w:t>
        </w:r>
        <w:r>
          <w:rPr>
            <w:rStyle w:val="Hyperlink"/>
            <w:rFonts w:ascii="Helvetica" w:hAnsi="Helvetica" w:cs="Helvetica"/>
            <w:color w:val="0096AA"/>
          </w:rPr>
          <w:t>gentcarecentre.co.uk</w:t>
        </w:r>
      </w:hyperlink>
    </w:p>
    <w:p w:rsidR="00CD4FA5" w:rsidRDefault="00CD4FA5" w:rsidP="00CD4FA5">
      <w:pPr>
        <w:pStyle w:val="NormalWeb"/>
        <w:shd w:val="clear" w:color="auto" w:fill="FFFFFF"/>
        <w:spacing w:before="120" w:beforeAutospacing="0" w:after="225" w:afterAutospacing="0"/>
        <w:rPr>
          <w:rFonts w:ascii="Helvetica" w:hAnsi="Helvetica" w:cs="Helvetica"/>
          <w:color w:val="555555"/>
        </w:rPr>
      </w:pPr>
      <w:r>
        <w:rPr>
          <w:rFonts w:ascii="Helvetica" w:hAnsi="Helvetica" w:cs="Helvetica"/>
          <w:color w:val="555555"/>
        </w:rPr>
        <w:t>This is a pilot service that responds to people’s needs and we hope those people who do need to be seen by the service will appreciate the benefit that it brings.</w:t>
      </w:r>
    </w:p>
    <w:p w:rsidR="00CD4FA5" w:rsidRDefault="00CD4FA5" w:rsidP="00CD4FA5">
      <w:pPr>
        <w:pStyle w:val="NormalWeb"/>
        <w:shd w:val="clear" w:color="auto" w:fill="FFFFFF"/>
        <w:spacing w:before="120" w:beforeAutospacing="0" w:after="225" w:afterAutospacing="0"/>
        <w:rPr>
          <w:rFonts w:ascii="Helvetica" w:hAnsi="Helvetica" w:cs="Helvetica"/>
          <w:color w:val="555555"/>
        </w:rPr>
      </w:pPr>
      <w:r>
        <w:rPr>
          <w:rFonts w:ascii="Helvetica" w:hAnsi="Helvetica" w:cs="Helvetica"/>
          <w:color w:val="555555"/>
        </w:rPr>
        <w:t>We will be continuously evaluating the impact of the Urgent Care Service ensuring the service provided meets the requirements of the population. </w:t>
      </w:r>
    </w:p>
    <w:p w:rsidR="00CD4FA5" w:rsidRDefault="00CD4FA5" w:rsidP="00CD4FA5">
      <w:pPr>
        <w:rPr>
          <w:rFonts w:ascii="Calibri" w:hAnsi="Calibri" w:cs="Calibri"/>
          <w:color w:val="000000"/>
          <w:lang w:val="en-GB" w:eastAsia="en-GB"/>
        </w:rPr>
      </w:pPr>
    </w:p>
    <w:sectPr w:rsidR="00CD4FA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FA5"/>
    <w:rsid w:val="00461E66"/>
    <w:rsid w:val="00CD4FA5"/>
    <w:rsid w:val="00D9430E"/>
    <w:rsid w:val="00E3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81403A-1B4F-429A-9F4C-0A133B44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4FA5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CD4FA5"/>
    <w:rPr>
      <w:b/>
      <w:bCs/>
    </w:rPr>
  </w:style>
  <w:style w:type="character" w:styleId="Hyperlink">
    <w:name w:val="Hyperlink"/>
    <w:basedOn w:val="DefaultParagraphFont"/>
    <w:uiPriority w:val="99"/>
    <w:unhideWhenUsed/>
    <w:rsid w:val="00CD4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3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ldershoturgentcarecentre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Watson</dc:creator>
  <cp:keywords/>
  <dc:description/>
  <cp:lastModifiedBy>E Watson</cp:lastModifiedBy>
  <cp:revision>1</cp:revision>
  <dcterms:created xsi:type="dcterms:W3CDTF">2023-12-11T10:08:00Z</dcterms:created>
  <dcterms:modified xsi:type="dcterms:W3CDTF">2023-12-11T10:46:00Z</dcterms:modified>
</cp:coreProperties>
</file>